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47" w:rsidRDefault="00572D47" w:rsidP="00572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педагогических работников, уч</w:t>
      </w:r>
      <w:r w:rsidR="00636B18">
        <w:rPr>
          <w:rFonts w:ascii="Times New Roman" w:hAnsi="Times New Roman" w:cs="Times New Roman"/>
          <w:b/>
          <w:sz w:val="28"/>
          <w:szCs w:val="28"/>
        </w:rPr>
        <w:t>аствующих в реализации ООП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4718C0" w:rsidRDefault="00C03009" w:rsidP="00572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EF4A7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="00A83452" w:rsidRPr="0088384A">
        <w:rPr>
          <w:rFonts w:ascii="Times New Roman" w:hAnsi="Times New Roman" w:cs="Times New Roman"/>
          <w:b/>
          <w:sz w:val="28"/>
          <w:szCs w:val="28"/>
        </w:rPr>
        <w:t>МАОУ «СОШ д. Юрловка»</w:t>
      </w:r>
    </w:p>
    <w:tbl>
      <w:tblPr>
        <w:tblStyle w:val="a3"/>
        <w:tblpPr w:leftFromText="180" w:rightFromText="180" w:vertAnchor="text" w:tblpY="1"/>
        <w:tblOverlap w:val="never"/>
        <w:tblW w:w="15757" w:type="dxa"/>
        <w:tblLayout w:type="fixed"/>
        <w:tblLook w:val="04A0" w:firstRow="1" w:lastRow="0" w:firstColumn="1" w:lastColumn="0" w:noHBand="0" w:noVBand="1"/>
      </w:tblPr>
      <w:tblGrid>
        <w:gridCol w:w="1694"/>
        <w:gridCol w:w="1437"/>
        <w:gridCol w:w="1437"/>
        <w:gridCol w:w="1666"/>
        <w:gridCol w:w="1671"/>
        <w:gridCol w:w="1275"/>
        <w:gridCol w:w="1343"/>
        <w:gridCol w:w="1760"/>
        <w:gridCol w:w="1866"/>
        <w:gridCol w:w="1608"/>
      </w:tblGrid>
      <w:tr w:rsidR="00A35403" w:rsidRPr="00572D47" w:rsidTr="00CD7C17">
        <w:tc>
          <w:tcPr>
            <w:tcW w:w="1694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437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1437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об образовании</w:t>
            </w:r>
          </w:p>
        </w:tc>
        <w:tc>
          <w:tcPr>
            <w:tcW w:w="1666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1671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Стаж общий/педагогический</w:t>
            </w:r>
          </w:p>
        </w:tc>
        <w:tc>
          <w:tcPr>
            <w:tcW w:w="1275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343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Приказ</w:t>
            </w:r>
          </w:p>
        </w:tc>
        <w:tc>
          <w:tcPr>
            <w:tcW w:w="1760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КПК</w:t>
            </w:r>
          </w:p>
        </w:tc>
        <w:tc>
          <w:tcPr>
            <w:tcW w:w="1866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КПК</w:t>
            </w:r>
          </w:p>
        </w:tc>
        <w:tc>
          <w:tcPr>
            <w:tcW w:w="1608" w:type="dxa"/>
          </w:tcPr>
          <w:p w:rsidR="00A35403" w:rsidRPr="00572D47" w:rsidRDefault="00A35403" w:rsidP="00572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Подтверждающий документ КПК</w:t>
            </w:r>
          </w:p>
        </w:tc>
      </w:tr>
      <w:tr w:rsidR="00BA4675" w:rsidRPr="00572D47" w:rsidTr="00CD7C17">
        <w:tc>
          <w:tcPr>
            <w:tcW w:w="15757" w:type="dxa"/>
            <w:gridSpan w:val="10"/>
          </w:tcPr>
          <w:p w:rsidR="00BA4675" w:rsidRPr="00A35403" w:rsidRDefault="00BA4675" w:rsidP="00BA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464487" w:rsidRPr="00572D47" w:rsidTr="00CD7C17">
        <w:tc>
          <w:tcPr>
            <w:tcW w:w="1694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Белова Валентина Геннадьевна </w:t>
            </w:r>
          </w:p>
        </w:tc>
        <w:tc>
          <w:tcPr>
            <w:tcW w:w="1437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7" w:type="dxa"/>
          </w:tcPr>
          <w:p w:rsidR="0046448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 им. НГ Чернышевского, 26.05.1993,</w:t>
            </w:r>
          </w:p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Географ, преподаватель</w:t>
            </w:r>
          </w:p>
        </w:tc>
        <w:tc>
          <w:tcPr>
            <w:tcW w:w="1666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География, история </w:t>
            </w:r>
          </w:p>
        </w:tc>
        <w:tc>
          <w:tcPr>
            <w:tcW w:w="1671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42/41</w:t>
            </w:r>
          </w:p>
        </w:tc>
        <w:tc>
          <w:tcPr>
            <w:tcW w:w="1275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43" w:type="dxa"/>
          </w:tcPr>
          <w:p w:rsidR="0046448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№744 </w:t>
            </w:r>
          </w:p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10.06.2025</w:t>
            </w:r>
          </w:p>
        </w:tc>
        <w:tc>
          <w:tcPr>
            <w:tcW w:w="1760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«Международный центр образования и социально-гуманитарных исследований»</w:t>
            </w:r>
          </w:p>
        </w:tc>
        <w:tc>
          <w:tcPr>
            <w:tcW w:w="1866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Особенности работы со служебной информацией ограниченного распространения (паспорт безопасности объекта)</w:t>
            </w:r>
          </w:p>
        </w:tc>
        <w:tc>
          <w:tcPr>
            <w:tcW w:w="1608" w:type="dxa"/>
          </w:tcPr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№ПК-199125-662ФМ</w:t>
            </w:r>
          </w:p>
          <w:p w:rsidR="00464487" w:rsidRPr="00572D47" w:rsidRDefault="00464487" w:rsidP="0046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28.08.2023</w:t>
            </w:r>
          </w:p>
        </w:tc>
      </w:tr>
      <w:tr w:rsidR="00BF6CFB" w:rsidRPr="00572D47" w:rsidTr="00CD7C17">
        <w:tc>
          <w:tcPr>
            <w:tcW w:w="1694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F6CFB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Саратовский институт повышения квалификации и переподготовки работников образования, 30.09.2011,</w:t>
            </w:r>
          </w:p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 «Менеджмент организации»</w:t>
            </w:r>
          </w:p>
        </w:tc>
        <w:tc>
          <w:tcPr>
            <w:tcW w:w="1666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в области гражданской обороны и защиты от ЧС природного и техногенного характера</w:t>
            </w:r>
          </w:p>
        </w:tc>
        <w:tc>
          <w:tcPr>
            <w:tcW w:w="1608" w:type="dxa"/>
          </w:tcPr>
          <w:p w:rsidR="00BF6CFB" w:rsidRPr="00572D47" w:rsidRDefault="00BF6CFB" w:rsidP="00BF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№017382 от 07.03.2024</w:t>
            </w:r>
          </w:p>
        </w:tc>
      </w:tr>
      <w:tr w:rsidR="00BE4425" w:rsidRPr="00572D47" w:rsidTr="00CD7C17">
        <w:tc>
          <w:tcPr>
            <w:tcW w:w="1694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BE4425" w:rsidRPr="00572D47" w:rsidRDefault="00BE4425" w:rsidP="00BE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№017629 от 03.04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университет МГПУ 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управленческих решений </w:t>
            </w:r>
          </w:p>
        </w:tc>
        <w:tc>
          <w:tcPr>
            <w:tcW w:w="1608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изучения и преподавания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 и обществознания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№025161 от 26.09.2025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преподавания географии 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№025169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26.09.2025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Березюк Ольга Вячеславовна 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 им. НГ Чернышевского, 05.07.2012, учитель физики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Физика, химия, информатика, обществознание, ОПД</w:t>
            </w: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25/23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№920 от 16.07.2025</w:t>
            </w: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«МИРО»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Проектирование педагогической деятельности педагогом-психологом в условиях перехода на ФГОС 2021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№00007535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06.02.2023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«МИРО»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педагогической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учителем химии</w:t>
            </w: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перехода на ФГОС 2021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№00007914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«СОИРО», 19.04.2017,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 «Теория и методика обучения биологии и химии общего образования»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«Международный центр образования и социально-гуманитарных исследований»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Особенности работы со служебной информацией ограниченного распространения (паспорт безопасности объекта)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№ПК-199135-662ФМ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28.08.2023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№01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03.04.2024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университет МГПУ 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управленческих решений 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№24678/44 от 28.11.2024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физики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№025162 от 26.09.2025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Герасимова Снежана Сергеевна 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курс, ГАПОУ СО «СОПК»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 </w:t>
            </w: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№148 от 30.09.2025</w:t>
            </w: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025167 от 29.10.2025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Жильнио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 </w:t>
            </w: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рофессиональная переподготовка, 643400231931, Поволжская экспертная академия</w:t>
            </w:r>
          </w:p>
          <w:p w:rsidR="00BA2870" w:rsidRDefault="00BA2870" w:rsidP="00BA2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24.07.2025</w:t>
            </w:r>
          </w:p>
        </w:tc>
        <w:tc>
          <w:tcPr>
            <w:tcW w:w="1666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информатика</w:t>
            </w:r>
          </w:p>
        </w:tc>
        <w:tc>
          <w:tcPr>
            <w:tcW w:w="1671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4/0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№148 от 30.09.2025</w:t>
            </w: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29.10.2025</w:t>
            </w:r>
          </w:p>
        </w:tc>
      </w:tr>
      <w:tr w:rsidR="00BA2870" w:rsidRPr="00572D47" w:rsidTr="00464487">
        <w:tc>
          <w:tcPr>
            <w:tcW w:w="1694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«СОИРО»</w:t>
            </w:r>
          </w:p>
        </w:tc>
        <w:tc>
          <w:tcPr>
            <w:tcW w:w="1866" w:type="dxa"/>
            <w:shd w:val="clear" w:color="auto" w:fill="FFFF00"/>
          </w:tcPr>
          <w:p w:rsidR="00BA2870" w:rsidRPr="00464487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08" w:type="dxa"/>
            <w:shd w:val="clear" w:color="auto" w:fill="FFFF00"/>
          </w:tcPr>
          <w:p w:rsidR="00BA2870" w:rsidRPr="00464487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2870" w:rsidRPr="00572D47" w:rsidTr="008E4F93">
        <w:tc>
          <w:tcPr>
            <w:tcW w:w="1694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Алена Александровна </w:t>
            </w: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СО «СОПК»</w:t>
            </w:r>
          </w:p>
        </w:tc>
        <w:tc>
          <w:tcPr>
            <w:tcW w:w="1666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математика </w:t>
            </w:r>
          </w:p>
        </w:tc>
        <w:tc>
          <w:tcPr>
            <w:tcW w:w="1671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№150 от 30.09.2024</w:t>
            </w: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  <w:shd w:val="clear" w:color="auto" w:fill="FFFFFF" w:themeFill="background1"/>
          </w:tcPr>
          <w:p w:rsidR="00BA2870" w:rsidRPr="008E4F93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F93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  <w:shd w:val="clear" w:color="auto" w:fill="FFFFFF" w:themeFill="background1"/>
          </w:tcPr>
          <w:p w:rsidR="00BA2870" w:rsidRPr="008E4F93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F9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8E4F93">
              <w:rPr>
                <w:rFonts w:ascii="Times New Roman" w:hAnsi="Times New Roman" w:cs="Times New Roman"/>
                <w:sz w:val="20"/>
                <w:szCs w:val="20"/>
              </w:rPr>
              <w:t>025168</w:t>
            </w:r>
            <w:r w:rsidRPr="008E4F93">
              <w:rPr>
                <w:rFonts w:ascii="Times New Roman" w:hAnsi="Times New Roman" w:cs="Times New Roman"/>
                <w:sz w:val="20"/>
                <w:szCs w:val="20"/>
              </w:rPr>
              <w:t xml:space="preserve"> от 29.10.2025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Фануза</w:t>
            </w:r>
            <w:proofErr w:type="spellEnd"/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 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Сырдарьинское областное дошкольное педагогическое училище,</w:t>
            </w:r>
          </w:p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10.09.1979,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Методист-воспитатель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45/42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744 от 10.06.2025</w:t>
            </w:r>
          </w:p>
        </w:tc>
        <w:tc>
          <w:tcPr>
            <w:tcW w:w="1760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«СОИРО»</w:t>
            </w:r>
          </w:p>
        </w:tc>
        <w:tc>
          <w:tcPr>
            <w:tcW w:w="1866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практической деятельности обучающихся в рамках региональной программы «Навыки для жизни: </w:t>
            </w:r>
            <w:proofErr w:type="spellStart"/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труовое</w:t>
            </w:r>
            <w:proofErr w:type="spellEnd"/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обучение» </w:t>
            </w:r>
            <w:proofErr w:type="gramEnd"/>
          </w:p>
        </w:tc>
        <w:tc>
          <w:tcPr>
            <w:tcW w:w="1608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№49622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23.05.2023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"Поволжская экспертная академия"</w:t>
            </w:r>
          </w:p>
        </w:tc>
        <w:tc>
          <w:tcPr>
            <w:tcW w:w="1866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до оказания меди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помощи"</w:t>
            </w:r>
          </w:p>
        </w:tc>
        <w:tc>
          <w:tcPr>
            <w:tcW w:w="1608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№017634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просвещения РФ "Государственный университет просвещения"</w:t>
            </w:r>
          </w:p>
        </w:tc>
        <w:tc>
          <w:tcPr>
            <w:tcW w:w="1866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учебному предмету "Труд (технология)" в условиях внесения изменений в ФОП ООО</w:t>
            </w:r>
          </w:p>
        </w:tc>
        <w:tc>
          <w:tcPr>
            <w:tcW w:w="1608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</w:t>
            </w: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№у-100499/б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"Поволжская экспертная академия"</w:t>
            </w:r>
          </w:p>
        </w:tc>
        <w:tc>
          <w:tcPr>
            <w:tcW w:w="1866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учителя в условиях реализации ФГОС</w:t>
            </w:r>
          </w:p>
        </w:tc>
        <w:tc>
          <w:tcPr>
            <w:tcW w:w="1608" w:type="dxa"/>
          </w:tcPr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№025163</w:t>
            </w:r>
          </w:p>
          <w:p w:rsidR="00BA2870" w:rsidRPr="00E17F95" w:rsidRDefault="00BA2870" w:rsidP="00BA2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Фадеева Надежда Владимировна </w:t>
            </w: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Саратовское педагогическое училище, 24.06.1989,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русский язык, английский язык </w:t>
            </w: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36/36</w:t>
            </w: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№812 от 06.06.2022</w:t>
            </w: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ООО «МИРО»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педагогической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учителем математики</w:t>
            </w: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перехода на ФГОС 2021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№00007915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 w:rsidRPr="00572D47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BA2870" w:rsidRPr="00572D47" w:rsidTr="00CD7C17">
        <w:tc>
          <w:tcPr>
            <w:tcW w:w="1694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 им. НГ Чернышевского,</w:t>
            </w:r>
          </w:p>
          <w:p w:rsidR="00BA2870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28.06.2013,</w:t>
            </w:r>
          </w:p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6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до оказания медицинской помощи</w:t>
            </w:r>
          </w:p>
        </w:tc>
        <w:tc>
          <w:tcPr>
            <w:tcW w:w="1608" w:type="dxa"/>
          </w:tcPr>
          <w:p w:rsidR="00BA2870" w:rsidRPr="00572D47" w:rsidRDefault="00BA2870" w:rsidP="00BA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№01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03.04.2024</w:t>
            </w:r>
          </w:p>
        </w:tc>
      </w:tr>
      <w:tr w:rsidR="00FB25DE" w:rsidRPr="00572D47" w:rsidTr="00CD7C17">
        <w:tc>
          <w:tcPr>
            <w:tcW w:w="1694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изучения и преподавания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1608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№025165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26.09.2025</w:t>
            </w:r>
          </w:p>
        </w:tc>
      </w:tr>
      <w:tr w:rsidR="00FB25DE" w:rsidRPr="00572D47" w:rsidTr="00CD7C17">
        <w:tc>
          <w:tcPr>
            <w:tcW w:w="1694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«Поволжская экспертная академия»</w:t>
            </w:r>
          </w:p>
        </w:tc>
        <w:tc>
          <w:tcPr>
            <w:tcW w:w="1866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изучения и преподавания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1608" w:type="dxa"/>
          </w:tcPr>
          <w:p w:rsidR="00FB25DE" w:rsidRPr="00572D47" w:rsidRDefault="00FB25DE" w:rsidP="00FB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№025164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26.09.2025</w:t>
            </w:r>
          </w:p>
        </w:tc>
      </w:tr>
    </w:tbl>
    <w:p w:rsidR="00A83452" w:rsidRPr="0088384A" w:rsidRDefault="004718C0" w:rsidP="00A83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EF4A71" w:rsidRDefault="00EF4A71">
      <w:pPr>
        <w:rPr>
          <w:rFonts w:ascii="Times New Roman" w:hAnsi="Times New Roman" w:cs="Times New Roman"/>
          <w:b/>
          <w:sz w:val="24"/>
          <w:szCs w:val="24"/>
        </w:rPr>
      </w:pPr>
    </w:p>
    <w:p w:rsidR="00C60B32" w:rsidRPr="00EF4A71" w:rsidRDefault="00EF4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                                 </w:t>
      </w:r>
      <w:r w:rsidR="00636B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В.Г. Белова</w:t>
      </w:r>
    </w:p>
    <w:sectPr w:rsidR="00C60B32" w:rsidRPr="00EF4A71" w:rsidSect="008838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52"/>
    <w:rsid w:val="00464487"/>
    <w:rsid w:val="004718C0"/>
    <w:rsid w:val="00572D47"/>
    <w:rsid w:val="00636B18"/>
    <w:rsid w:val="008E4F93"/>
    <w:rsid w:val="00977DBD"/>
    <w:rsid w:val="00A35403"/>
    <w:rsid w:val="00A83452"/>
    <w:rsid w:val="00B661EA"/>
    <w:rsid w:val="00BA2870"/>
    <w:rsid w:val="00BA4675"/>
    <w:rsid w:val="00BE4425"/>
    <w:rsid w:val="00BF6CFB"/>
    <w:rsid w:val="00C03009"/>
    <w:rsid w:val="00C60B32"/>
    <w:rsid w:val="00C73B11"/>
    <w:rsid w:val="00CD7C17"/>
    <w:rsid w:val="00D4215E"/>
    <w:rsid w:val="00EF4A71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8</cp:revision>
  <dcterms:created xsi:type="dcterms:W3CDTF">2023-10-02T12:44:00Z</dcterms:created>
  <dcterms:modified xsi:type="dcterms:W3CDTF">2025-12-15T11:14:00Z</dcterms:modified>
</cp:coreProperties>
</file>